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4E" w:rsidRPr="00511BDE" w:rsidRDefault="00D73A4E" w:rsidP="00D73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</w:p>
    <w:p w:rsidR="00D73A4E" w:rsidRPr="00511BDE" w:rsidRDefault="00D73A4E" w:rsidP="00D73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b/>
          <w:sz w:val="24"/>
          <w:szCs w:val="24"/>
        </w:rPr>
        <w:t>SIMPULAN DAN SARAN</w:t>
      </w:r>
    </w:p>
    <w:p w:rsidR="00D20814" w:rsidRPr="00511BDE" w:rsidRDefault="00D20814" w:rsidP="00D73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3A4E" w:rsidRPr="00511BDE" w:rsidRDefault="00D73A4E" w:rsidP="002246BD">
      <w:pPr>
        <w:numPr>
          <w:ilvl w:val="0"/>
          <w:numId w:val="6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b/>
          <w:sz w:val="24"/>
          <w:szCs w:val="24"/>
        </w:rPr>
        <w:t>Simpulan</w:t>
      </w:r>
    </w:p>
    <w:p w:rsidR="00CC7669" w:rsidRPr="00511BDE" w:rsidRDefault="008302E7" w:rsidP="00CC7669">
      <w:pPr>
        <w:spacing w:after="0" w:line="48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sz w:val="24"/>
          <w:szCs w:val="24"/>
        </w:rPr>
        <w:t>Berdasarkan hasil analisa data penelitian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dapat disimpulkan bahwa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7273D" w:rsidRPr="00511BDE">
        <w:rPr>
          <w:rFonts w:ascii="Times New Roman" w:hAnsi="Times New Roman" w:cs="Times New Roman"/>
          <w:color w:val="000000"/>
          <w:sz w:val="24"/>
          <w:szCs w:val="24"/>
        </w:rPr>
        <w:t>591</w:t>
      </w:r>
      <w:r w:rsidR="00CC52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lebih besar daripada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yaitu sebesar 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0,304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. Dengan demikian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7273D" w:rsidRPr="00511BDE">
        <w:rPr>
          <w:rFonts w:ascii="Times New Roman" w:hAnsi="Times New Roman" w:cs="Times New Roman"/>
          <w:color w:val="000000"/>
          <w:sz w:val="24"/>
          <w:szCs w:val="24"/>
        </w:rPr>
        <w:t>591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>, p = 0,000, taraf signifika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n  p &lt; 0,05, dan df =  n - 2 = 42 - 2 = 40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dengan pengujian dua arah dapat diperoleh harga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= 0,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Hasil tersebut menggambarkan bahwa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hitung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&gt; r 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  <w:vertAlign w:val="subscript"/>
        </w:rPr>
        <w:t>tabel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 xml:space="preserve"> (0,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591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>&gt; 0,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DD44B3" w:rsidRPr="00511BDE">
        <w:rPr>
          <w:rFonts w:ascii="Times New Roman" w:eastAsia="Times New Roman" w:hAnsi="Times New Roman" w:cs="Times New Roman"/>
          <w:sz w:val="24"/>
          <w:szCs w:val="24"/>
        </w:rPr>
        <w:t>),</w:t>
      </w:r>
      <w:r w:rsidR="00C464BD" w:rsidRPr="00511BDE">
        <w:rPr>
          <w:rFonts w:ascii="Times New Roman" w:eastAsia="Times New Roman" w:hAnsi="Times New Roman" w:cs="Times New Roman"/>
          <w:sz w:val="24"/>
          <w:szCs w:val="24"/>
        </w:rPr>
        <w:t xml:space="preserve">  maka</w:t>
      </w:r>
      <w:r w:rsidRPr="00511BDE">
        <w:rPr>
          <w:rFonts w:ascii="Times New Roman" w:eastAsia="Times New Roman" w:hAnsi="Times New Roman" w:cs="Times New Roman"/>
          <w:sz w:val="24"/>
          <w:szCs w:val="24"/>
        </w:rPr>
        <w:t>hipotesis nol (Ho) ditolak dan hipotesis alt</w:t>
      </w:r>
      <w:r w:rsidR="00492CD3" w:rsidRPr="00511BDE">
        <w:rPr>
          <w:rFonts w:ascii="Times New Roman" w:eastAsia="Times New Roman" w:hAnsi="Times New Roman" w:cs="Times New Roman"/>
          <w:sz w:val="24"/>
          <w:szCs w:val="24"/>
        </w:rPr>
        <w:t>ernatif (Ha) diterima. Artinya “</w:t>
      </w:r>
      <w:r w:rsidR="003D5AA5" w:rsidRPr="00511BDE">
        <w:rPr>
          <w:rFonts w:ascii="Times New Roman" w:eastAsia="Times New Roman" w:hAnsi="Times New Roman" w:cs="Times New Roman"/>
          <w:sz w:val="24"/>
          <w:szCs w:val="24"/>
        </w:rPr>
        <w:t xml:space="preserve">Terdapat pengaruh </w:t>
      </w:r>
      <w:r w:rsidR="00492CD3" w:rsidRPr="00511BDE">
        <w:rPr>
          <w:rFonts w:ascii="Times New Roman" w:hAnsi="Times New Roman" w:cs="Times New Roman"/>
          <w:sz w:val="24"/>
          <w:szCs w:val="24"/>
        </w:rPr>
        <w:t xml:space="preserve">antara </w:t>
      </w:r>
      <w:r w:rsidR="00F6486E" w:rsidRPr="00511BDE">
        <w:rPr>
          <w:rFonts w:ascii="Times New Roman" w:hAnsi="Times New Roman" w:cs="Times New Roman"/>
          <w:sz w:val="24"/>
          <w:szCs w:val="24"/>
        </w:rPr>
        <w:t>komitmen organisasi</w:t>
      </w:r>
      <w:r w:rsidR="00492CD3" w:rsidRPr="00511BDE">
        <w:rPr>
          <w:rFonts w:ascii="Times New Roman" w:hAnsi="Times New Roman" w:cs="Times New Roman"/>
          <w:sz w:val="24"/>
          <w:szCs w:val="24"/>
        </w:rPr>
        <w:t xml:space="preserve"> terhadap</w:t>
      </w:r>
      <w:r w:rsidR="0017273D" w:rsidRPr="00511BDE">
        <w:rPr>
          <w:rFonts w:ascii="Times New Roman" w:hAnsi="Times New Roman" w:cs="Times New Roman"/>
          <w:sz w:val="24"/>
          <w:szCs w:val="24"/>
        </w:rPr>
        <w:t xml:space="preserve"> kinerja karyawan di D</w:t>
      </w:r>
      <w:r w:rsidR="00F6486E" w:rsidRPr="00511BDE">
        <w:rPr>
          <w:rFonts w:ascii="Times New Roman" w:hAnsi="Times New Roman" w:cs="Times New Roman"/>
          <w:sz w:val="24"/>
          <w:szCs w:val="24"/>
        </w:rPr>
        <w:t xml:space="preserve">epartemen </w:t>
      </w:r>
      <w:r w:rsidR="0017273D" w:rsidRPr="00511BDE">
        <w:rPr>
          <w:rFonts w:ascii="Times New Roman" w:hAnsi="Times New Roman" w:cs="Times New Roman"/>
          <w:i/>
          <w:sz w:val="24"/>
          <w:szCs w:val="24"/>
        </w:rPr>
        <w:t>W</w:t>
      </w:r>
      <w:r w:rsidR="00F6486E" w:rsidRPr="00511BDE">
        <w:rPr>
          <w:rFonts w:ascii="Times New Roman" w:hAnsi="Times New Roman" w:cs="Times New Roman"/>
          <w:i/>
          <w:sz w:val="24"/>
          <w:szCs w:val="24"/>
        </w:rPr>
        <w:t>arehouse</w:t>
      </w:r>
      <w:r w:rsidR="006A2B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D41B6">
        <w:rPr>
          <w:rFonts w:ascii="Times New Roman" w:hAnsi="Times New Roman" w:cs="Times New Roman"/>
          <w:sz w:val="24"/>
          <w:szCs w:val="24"/>
        </w:rPr>
        <w:t>PT.X</w:t>
      </w:r>
      <w:r w:rsidR="006A2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CD3" w:rsidRPr="00511BD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86D79" w:rsidRPr="00511B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56B6" w:rsidRPr="00511BDE" w:rsidRDefault="003D5AA5" w:rsidP="00CC7669">
      <w:pPr>
        <w:spacing w:after="0" w:line="48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sz w:val="24"/>
          <w:szCs w:val="24"/>
        </w:rPr>
        <w:t xml:space="preserve">Hasil perhitungan nilai korelasi memperlihatkan r = </w:t>
      </w:r>
      <w:r w:rsidR="003A7043" w:rsidRPr="00511BD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591</w:t>
      </w:r>
      <w:r w:rsidR="003A7043" w:rsidRPr="00511BDE">
        <w:rPr>
          <w:rFonts w:ascii="Times New Roman" w:eastAsia="Times New Roman" w:hAnsi="Times New Roman" w:cs="Times New Roman"/>
          <w:sz w:val="24"/>
          <w:szCs w:val="24"/>
        </w:rPr>
        <w:t xml:space="preserve"> menunjukkan adanya hubungan positif antara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komitmen organisasi</w:t>
      </w:r>
      <w:r w:rsidR="000446B7" w:rsidRPr="00511BDE">
        <w:rPr>
          <w:rFonts w:ascii="Times New Roman" w:eastAsia="Times New Roman" w:hAnsi="Times New Roman" w:cs="Times New Roman"/>
          <w:sz w:val="24"/>
          <w:szCs w:val="24"/>
        </w:rPr>
        <w:t xml:space="preserve">terhadap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kinerja karyawan</w:t>
      </w:r>
      <w:r w:rsidR="000446B7" w:rsidRPr="00511B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1C3A" w:rsidRPr="00511BDE">
        <w:rPr>
          <w:rFonts w:ascii="Times New Roman" w:eastAsia="Times New Roman" w:hAnsi="Times New Roman" w:cs="Times New Roman"/>
          <w:sz w:val="24"/>
          <w:szCs w:val="24"/>
        </w:rPr>
        <w:t xml:space="preserve"> Hasil tersebut </w:t>
      </w:r>
      <w:r w:rsidR="003F6F2D" w:rsidRPr="00511BDE">
        <w:rPr>
          <w:rFonts w:ascii="Times New Roman" w:eastAsia="Times New Roman" w:hAnsi="Times New Roman" w:cs="Times New Roman"/>
          <w:sz w:val="24"/>
          <w:szCs w:val="24"/>
        </w:rPr>
        <w:t xml:space="preserve">menunjukkan semakin tinggi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 xml:space="preserve">komitmen organisasi </w:t>
      </w:r>
      <w:r w:rsidR="00C7667E" w:rsidRPr="00511BDE">
        <w:rPr>
          <w:rFonts w:ascii="Times New Roman" w:eastAsia="Times New Roman" w:hAnsi="Times New Roman" w:cs="Times New Roman"/>
          <w:sz w:val="24"/>
          <w:szCs w:val="24"/>
        </w:rPr>
        <w:t xml:space="preserve">maka semakin tinggi pula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kinerja karyawan</w:t>
      </w:r>
      <w:r w:rsidR="00F8548F" w:rsidRPr="00511B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56B6" w:rsidRPr="00511BDE" w:rsidRDefault="003356B6" w:rsidP="00D73A4E">
      <w:pPr>
        <w:spacing w:after="0" w:line="48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A4E" w:rsidRPr="00511BDE" w:rsidRDefault="00D73A4E" w:rsidP="00CA41E4">
      <w:pPr>
        <w:numPr>
          <w:ilvl w:val="0"/>
          <w:numId w:val="7"/>
        </w:numPr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D73A4E" w:rsidRPr="00511BDE" w:rsidRDefault="00D73A4E" w:rsidP="00CC7669">
      <w:pPr>
        <w:spacing w:after="0" w:line="48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sz w:val="24"/>
          <w:szCs w:val="24"/>
        </w:rPr>
        <w:t xml:space="preserve">Saran yang diberikan dalam penelitian ini berdasarkan pada data yang diperoleh dari frekuensi jawaban responden terhadap item-item pernyataan dalam variabel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komitmen organisasi</w:t>
      </w:r>
      <w:r w:rsidR="00925CF3" w:rsidRPr="00511BDE">
        <w:rPr>
          <w:rFonts w:ascii="Times New Roman" w:eastAsia="Times New Roman" w:hAnsi="Times New Roman" w:cs="Times New Roman"/>
          <w:sz w:val="24"/>
          <w:szCs w:val="24"/>
        </w:rPr>
        <w:t xml:space="preserve"> terhadap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kinerja karyawan di</w:t>
      </w:r>
      <w:r w:rsidR="00D606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17273D" w:rsidRPr="00511BDE">
        <w:rPr>
          <w:rFonts w:ascii="Times New Roman" w:eastAsia="Times New Roman" w:hAnsi="Times New Roman" w:cs="Times New Roman"/>
          <w:sz w:val="24"/>
          <w:szCs w:val="24"/>
        </w:rPr>
        <w:t>D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 xml:space="preserve">epartemen </w:t>
      </w:r>
      <w:r w:rsidR="0017273D" w:rsidRPr="00511BDE"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F6486E" w:rsidRPr="00511BDE">
        <w:rPr>
          <w:rFonts w:ascii="Times New Roman" w:eastAsia="Times New Roman" w:hAnsi="Times New Roman" w:cs="Times New Roman"/>
          <w:i/>
          <w:sz w:val="24"/>
          <w:szCs w:val="24"/>
        </w:rPr>
        <w:t>arehouse</w:t>
      </w:r>
      <w:r w:rsidR="00493E6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2D41B6">
        <w:rPr>
          <w:rFonts w:ascii="Times New Roman" w:eastAsia="Times New Roman" w:hAnsi="Times New Roman" w:cs="Times New Roman"/>
          <w:sz w:val="24"/>
          <w:szCs w:val="24"/>
        </w:rPr>
        <w:t>PT X</w:t>
      </w:r>
      <w:r w:rsidRPr="00511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2C17" w:rsidRPr="00511BDE">
        <w:rPr>
          <w:rFonts w:ascii="Times New Roman" w:eastAsia="Times New Roman" w:hAnsi="Times New Roman" w:cs="Times New Roman"/>
          <w:sz w:val="24"/>
          <w:szCs w:val="24"/>
        </w:rPr>
        <w:t xml:space="preserve">antara lain </w:t>
      </w:r>
      <w:r w:rsidRPr="00511B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7B5E" w:rsidRPr="00511BDE" w:rsidRDefault="00927B5E" w:rsidP="00D73A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27B5E" w:rsidRPr="00511BDE" w:rsidRDefault="00927B5E" w:rsidP="00D73A4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3A4E" w:rsidRPr="00511BDE" w:rsidRDefault="00D73A4E" w:rsidP="00CC7669">
      <w:pPr>
        <w:numPr>
          <w:ilvl w:val="0"/>
          <w:numId w:val="8"/>
        </w:numPr>
        <w:spacing w:after="0" w:line="480" w:lineRule="auto"/>
        <w:ind w:left="709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Bagi </w:t>
      </w:r>
      <w:r w:rsidR="00F6486E" w:rsidRPr="00511BDE">
        <w:rPr>
          <w:rFonts w:ascii="Times New Roman" w:eastAsia="Times New Roman" w:hAnsi="Times New Roman" w:cs="Times New Roman"/>
          <w:sz w:val="24"/>
          <w:szCs w:val="24"/>
        </w:rPr>
        <w:t>Perusahaan</w:t>
      </w:r>
    </w:p>
    <w:p w:rsidR="00446FB1" w:rsidRPr="00511BDE" w:rsidRDefault="00790D8F" w:rsidP="00446FB1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Bagi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</w:t>
      </w:r>
      <w:r w:rsidR="00446FB1"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erusahaan agar melakukan training </w:t>
      </w:r>
      <w:r w:rsidR="00446FB1" w:rsidRPr="00790D8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core value</w:t>
      </w:r>
      <w:r w:rsidR="00446FB1"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perusahaan secar berkala sehingga nilai-nilai yang diharapkan perusahaan daat menginternalisasi dalam diri karyawan sehingga karyawan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11BDE">
        <w:rPr>
          <w:rFonts w:ascii="Times New Roman" w:eastAsia="Times New Roman" w:hAnsi="Times New Roman" w:cs="Times New Roman"/>
          <w:sz w:val="24"/>
          <w:szCs w:val="24"/>
        </w:rPr>
        <w:t xml:space="preserve">epartemen </w:t>
      </w:r>
      <w:r w:rsidRPr="00790D8F"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</w:t>
      </w:r>
      <w:r w:rsidR="00446FB1"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>elakukan tindakan yang konsisten dengan nilai (</w:t>
      </w:r>
      <w:r w:rsidR="00446FB1" w:rsidRPr="0077005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value</w:t>
      </w:r>
      <w:r w:rsidR="00446FB1"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CC7669" w:rsidRPr="00E847E6" w:rsidRDefault="00446FB1" w:rsidP="00446FB1">
      <w:pPr>
        <w:numPr>
          <w:ilvl w:val="0"/>
          <w:numId w:val="9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>Bagi perusahaan perlu lebih</w:t>
      </w:r>
      <w:r w:rsidR="00560E6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sering</w:t>
      </w:r>
      <w:r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mensosialisasikan lebih sering kepada karyawan khususnya </w:t>
      </w:r>
      <w:r w:rsidR="00790D8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90D8F" w:rsidRPr="00511BDE">
        <w:rPr>
          <w:rFonts w:ascii="Times New Roman" w:eastAsia="Times New Roman" w:hAnsi="Times New Roman" w:cs="Times New Roman"/>
          <w:sz w:val="24"/>
          <w:szCs w:val="24"/>
        </w:rPr>
        <w:t xml:space="preserve">epartemen </w:t>
      </w:r>
      <w:r w:rsidR="00790D8F" w:rsidRPr="00790D8F"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r w:rsidR="006E72F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11B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terkait nilai-nilai dan kode etik perusahaan. </w:t>
      </w:r>
    </w:p>
    <w:p w:rsidR="00E847E6" w:rsidRPr="005D7338" w:rsidRDefault="00E847E6" w:rsidP="005D7338">
      <w:pPr>
        <w:pStyle w:val="ListParagraph"/>
        <w:numPr>
          <w:ilvl w:val="0"/>
          <w:numId w:val="8"/>
        </w:numPr>
        <w:spacing w:after="0" w:line="48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7E6">
        <w:rPr>
          <w:rFonts w:ascii="Times New Roman" w:eastAsia="Times New Roman" w:hAnsi="Times New Roman" w:cs="Times New Roman"/>
          <w:sz w:val="24"/>
          <w:szCs w:val="24"/>
        </w:rPr>
        <w:t xml:space="preserve">Bagi </w:t>
      </w:r>
      <w:r w:rsidRPr="00E847E6">
        <w:rPr>
          <w:rFonts w:ascii="Times New Roman" w:eastAsia="Times New Roman" w:hAnsi="Times New Roman" w:cs="Times New Roman"/>
          <w:sz w:val="24"/>
          <w:szCs w:val="24"/>
          <w:lang w:val="en-US"/>
        </w:rPr>
        <w:t>Supervisor dan karyawan</w:t>
      </w:r>
    </w:p>
    <w:p w:rsidR="005D7338" w:rsidRPr="005D7338" w:rsidRDefault="005D7338" w:rsidP="005D7338">
      <w:pPr>
        <w:pStyle w:val="ListParagraph"/>
        <w:numPr>
          <w:ilvl w:val="0"/>
          <w:numId w:val="18"/>
        </w:numPr>
        <w:spacing w:after="0" w:line="48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38">
        <w:rPr>
          <w:rFonts w:ascii="Times New Roman" w:eastAsia="Times New Roman" w:hAnsi="Times New Roman" w:cs="Times New Roman"/>
          <w:sz w:val="24"/>
          <w:szCs w:val="24"/>
        </w:rPr>
        <w:t>Bagi</w:t>
      </w:r>
      <w:r w:rsidR="001D40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D733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supervisor </w:t>
      </w:r>
      <w:r w:rsidRPr="005D733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D7338">
        <w:rPr>
          <w:rFonts w:ascii="Times New Roman" w:eastAsia="Times New Roman" w:hAnsi="Times New Roman" w:cs="Times New Roman"/>
          <w:sz w:val="24"/>
          <w:szCs w:val="24"/>
        </w:rPr>
        <w:t xml:space="preserve">epartemen </w:t>
      </w:r>
      <w:r w:rsidRPr="005D7338"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r w:rsidRPr="005D7338">
        <w:rPr>
          <w:rFonts w:ascii="Times New Roman" w:eastAsia="Times New Roman" w:hAnsi="Times New Roman" w:cs="Times New Roman"/>
          <w:sz w:val="24"/>
          <w:szCs w:val="24"/>
        </w:rPr>
        <w:t xml:space="preserve"> untuk dapat lebih memperhatikan lagi SOP </w:t>
      </w:r>
      <w:r w:rsidRPr="005D7338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7005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Standart Operating Procedure</w:t>
      </w:r>
      <w:r w:rsidRPr="005D73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5D7338">
        <w:rPr>
          <w:rFonts w:ascii="Times New Roman" w:eastAsia="Times New Roman" w:hAnsi="Times New Roman" w:cs="Times New Roman"/>
          <w:sz w:val="24"/>
          <w:szCs w:val="24"/>
        </w:rPr>
        <w:t>penjagaan kualitas material agar terjaga dengan baik</w:t>
      </w:r>
    </w:p>
    <w:p w:rsidR="00E847E6" w:rsidRPr="005D7338" w:rsidRDefault="005D7338" w:rsidP="005D7338">
      <w:pPr>
        <w:pStyle w:val="ListParagraph"/>
        <w:numPr>
          <w:ilvl w:val="0"/>
          <w:numId w:val="18"/>
        </w:numPr>
        <w:spacing w:after="0" w:line="48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338">
        <w:rPr>
          <w:rFonts w:ascii="Times New Roman" w:eastAsia="Times New Roman" w:hAnsi="Times New Roman" w:cs="Times New Roman"/>
          <w:sz w:val="24"/>
          <w:szCs w:val="24"/>
        </w:rPr>
        <w:t xml:space="preserve">Bagi karyawan </w:t>
      </w:r>
      <w:r w:rsidRPr="005D733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D7338">
        <w:rPr>
          <w:rFonts w:ascii="Times New Roman" w:eastAsia="Times New Roman" w:hAnsi="Times New Roman" w:cs="Times New Roman"/>
          <w:sz w:val="24"/>
          <w:szCs w:val="24"/>
        </w:rPr>
        <w:t xml:space="preserve">epartemen </w:t>
      </w:r>
      <w:r w:rsidRPr="005D7338">
        <w:rPr>
          <w:rFonts w:ascii="Times New Roman" w:eastAsia="Times New Roman" w:hAnsi="Times New Roman" w:cs="Times New Roman"/>
          <w:i/>
          <w:sz w:val="24"/>
          <w:szCs w:val="24"/>
        </w:rPr>
        <w:t>warehouse</w:t>
      </w:r>
      <w:r w:rsidR="003C5F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D7338">
        <w:rPr>
          <w:rFonts w:ascii="Times New Roman" w:eastAsia="Times New Roman" w:hAnsi="Times New Roman" w:cs="Times New Roman"/>
          <w:sz w:val="24"/>
          <w:szCs w:val="24"/>
        </w:rPr>
        <w:t>agar lebih mengembangkan komunikasi baik antar maupun  interpersonal dengan sesama karyawan agar dapat memiliki semangat kekeluargaan dalam bekerja</w:t>
      </w:r>
    </w:p>
    <w:p w:rsidR="00D73A4E" w:rsidRPr="00511BDE" w:rsidRDefault="00FB7779" w:rsidP="005D7338">
      <w:pPr>
        <w:numPr>
          <w:ilvl w:val="0"/>
          <w:numId w:val="18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eastAsia="Times New Roman" w:hAnsi="Times New Roman" w:cs="Times New Roman"/>
          <w:sz w:val="24"/>
          <w:szCs w:val="24"/>
        </w:rPr>
        <w:t>Bagi Peneliti Selanjutnya</w:t>
      </w:r>
    </w:p>
    <w:p w:rsidR="00FF63B5" w:rsidRPr="00511BDE" w:rsidRDefault="00FB7779" w:rsidP="00CC7669">
      <w:pPr>
        <w:numPr>
          <w:ilvl w:val="0"/>
          <w:numId w:val="11"/>
        </w:numPr>
        <w:spacing w:after="0" w:line="48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Bagi peneliti selanjutnya yang ingin melakukan penelitian lebih lanjut mengenai </w:t>
      </w:r>
      <w:r w:rsidR="00F6486E" w:rsidRPr="00511BDE">
        <w:rPr>
          <w:rFonts w:ascii="Times New Roman" w:hAnsi="Times New Roman" w:cs="Times New Roman"/>
          <w:noProof w:val="0"/>
          <w:sz w:val="24"/>
          <w:szCs w:val="24"/>
        </w:rPr>
        <w:t>komitmen organisasikaryawan</w:t>
      </w:r>
      <w:r w:rsidRPr="00511BDE">
        <w:rPr>
          <w:rFonts w:ascii="Times New Roman" w:hAnsi="Times New Roman" w:cs="Times New Roman"/>
          <w:noProof w:val="0"/>
          <w:sz w:val="24"/>
          <w:szCs w:val="24"/>
        </w:rPr>
        <w:t>, diharapkan dapat meneliti hal tersebut lebih mendalam lagi seperti dengan menggunakan metode kualitatif, untuk mendapatkan data yang lebih detail.</w:t>
      </w:r>
    </w:p>
    <w:p w:rsidR="001B1D0E" w:rsidRPr="004E6090" w:rsidRDefault="00FB7779" w:rsidP="004E6090">
      <w:pPr>
        <w:numPr>
          <w:ilvl w:val="0"/>
          <w:numId w:val="11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Peneliti selanjutnya </w:t>
      </w:r>
      <w:r w:rsidR="007C18B8"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yang tertarik untuk meneliti </w:t>
      </w:r>
      <w:r w:rsidR="00F6486E" w:rsidRPr="00511BDE">
        <w:rPr>
          <w:rFonts w:ascii="Times New Roman" w:hAnsi="Times New Roman" w:cs="Times New Roman"/>
          <w:noProof w:val="0"/>
          <w:sz w:val="24"/>
          <w:szCs w:val="24"/>
        </w:rPr>
        <w:t>kinerja karyawan</w:t>
      </w:r>
      <w:r w:rsidR="007C18B8"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 agar</w:t>
      </w:r>
      <w:r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 mempertimbangkan faktor-faktor lain yang </w:t>
      </w:r>
      <w:r w:rsidR="007C18B8"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dapat </w:t>
      </w:r>
      <w:r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mempengaruhi </w:t>
      </w:r>
      <w:r w:rsidR="00F6486E" w:rsidRPr="00511BDE">
        <w:rPr>
          <w:rFonts w:ascii="Times New Roman" w:hAnsi="Times New Roman" w:cs="Times New Roman"/>
          <w:noProof w:val="0"/>
          <w:sz w:val="24"/>
          <w:szCs w:val="24"/>
        </w:rPr>
        <w:t>kinerja karyawan</w:t>
      </w:r>
      <w:r w:rsidRPr="00511BDE">
        <w:rPr>
          <w:rFonts w:ascii="Times New Roman" w:hAnsi="Times New Roman" w:cs="Times New Roman"/>
          <w:noProof w:val="0"/>
          <w:sz w:val="24"/>
          <w:szCs w:val="24"/>
        </w:rPr>
        <w:t xml:space="preserve"> yang masih belum diba</w:t>
      </w:r>
      <w:r w:rsidR="007C0988">
        <w:rPr>
          <w:rFonts w:ascii="Times New Roman" w:hAnsi="Times New Roman" w:cs="Times New Roman"/>
          <w:noProof w:val="0"/>
          <w:sz w:val="24"/>
          <w:szCs w:val="24"/>
        </w:rPr>
        <w:t>tasi dalam penelitian ini</w:t>
      </w:r>
      <w:r w:rsidR="007C0988">
        <w:rPr>
          <w:rFonts w:ascii="Times New Roman" w:hAnsi="Times New Roman" w:cs="Times New Roman"/>
          <w:noProof w:val="0"/>
          <w:sz w:val="24"/>
          <w:szCs w:val="24"/>
          <w:lang w:val="en-US"/>
        </w:rPr>
        <w:t>.</w:t>
      </w:r>
    </w:p>
    <w:sectPr w:rsidR="001B1D0E" w:rsidRPr="004E6090" w:rsidSect="00EA59D1">
      <w:headerReference w:type="default" r:id="rId7"/>
      <w:headerReference w:type="first" r:id="rId8"/>
      <w:footerReference w:type="first" r:id="rId9"/>
      <w:pgSz w:w="11909" w:h="16834" w:code="9"/>
      <w:pgMar w:top="2268" w:right="1701" w:bottom="1701" w:left="2268" w:header="720" w:footer="720" w:gutter="0"/>
      <w:pgNumType w:start="8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77C" w:rsidRDefault="0003677C" w:rsidP="00DE16E2">
      <w:pPr>
        <w:spacing w:after="0" w:line="240" w:lineRule="auto"/>
      </w:pPr>
      <w:r>
        <w:separator/>
      </w:r>
    </w:p>
  </w:endnote>
  <w:endnote w:type="continuationSeparator" w:id="1">
    <w:p w:rsidR="0003677C" w:rsidRDefault="0003677C" w:rsidP="00DE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E1" w:rsidRDefault="008839E1" w:rsidP="002932F5">
    <w:pPr>
      <w:pStyle w:val="Header"/>
      <w:jc w:val="center"/>
    </w:pPr>
  </w:p>
  <w:p w:rsidR="002932F5" w:rsidRDefault="002932F5" w:rsidP="002932F5">
    <w:pPr>
      <w:pStyle w:val="Header"/>
      <w:jc w:val="center"/>
    </w:pPr>
  </w:p>
  <w:p w:rsidR="004B75BB" w:rsidRPr="00EA59D1" w:rsidRDefault="00EA59D1" w:rsidP="009D771C">
    <w:pPr>
      <w:pStyle w:val="Header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82</w:t>
    </w:r>
  </w:p>
  <w:p w:rsidR="004B75BB" w:rsidRPr="008E080B" w:rsidRDefault="004B75BB" w:rsidP="006045CB">
    <w:pPr>
      <w:pStyle w:val="Footer"/>
      <w:jc w:val="center"/>
      <w:rPr>
        <w:rFonts w:ascii="Times New Roman" w:hAnsi="Times New Roman" w:cs="Times New Roman"/>
        <w:sz w:val="2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77C" w:rsidRDefault="0003677C" w:rsidP="00DE16E2">
      <w:pPr>
        <w:spacing w:after="0" w:line="240" w:lineRule="auto"/>
      </w:pPr>
      <w:r>
        <w:separator/>
      </w:r>
    </w:p>
  </w:footnote>
  <w:footnote w:type="continuationSeparator" w:id="1">
    <w:p w:rsidR="0003677C" w:rsidRDefault="0003677C" w:rsidP="00DE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04"/>
      <w:docPartObj>
        <w:docPartGallery w:val="Page Numbers (Top of Page)"/>
        <w:docPartUnique/>
      </w:docPartObj>
    </w:sdtPr>
    <w:sdtContent>
      <w:p w:rsidR="002F4B4E" w:rsidRDefault="0051688B">
        <w:pPr>
          <w:pStyle w:val="Header"/>
          <w:jc w:val="right"/>
        </w:pPr>
        <w:r w:rsidRPr="002F4B4E">
          <w:rPr>
            <w:rFonts w:ascii="Times New Roman" w:hAnsi="Times New Roman" w:cs="Times New Roman"/>
          </w:rPr>
          <w:fldChar w:fldCharType="begin"/>
        </w:r>
        <w:r w:rsidR="002F4B4E" w:rsidRPr="002F4B4E">
          <w:rPr>
            <w:rFonts w:ascii="Times New Roman" w:hAnsi="Times New Roman" w:cs="Times New Roman"/>
          </w:rPr>
          <w:instrText xml:space="preserve"> PAGE   \* MERGEFORMAT </w:instrText>
        </w:r>
        <w:r w:rsidRPr="002F4B4E">
          <w:rPr>
            <w:rFonts w:ascii="Times New Roman" w:hAnsi="Times New Roman" w:cs="Times New Roman"/>
          </w:rPr>
          <w:fldChar w:fldCharType="separate"/>
        </w:r>
        <w:r w:rsidR="001D40AB">
          <w:rPr>
            <w:rFonts w:ascii="Times New Roman" w:hAnsi="Times New Roman" w:cs="Times New Roman"/>
          </w:rPr>
          <w:t>83</w:t>
        </w:r>
        <w:r w:rsidRPr="002F4B4E">
          <w:rPr>
            <w:rFonts w:ascii="Times New Roman" w:hAnsi="Times New Roman" w:cs="Times New Roman"/>
          </w:rPr>
          <w:fldChar w:fldCharType="end"/>
        </w:r>
      </w:p>
    </w:sdtContent>
  </w:sdt>
  <w:p w:rsidR="004B75BB" w:rsidRDefault="004B75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B4E" w:rsidRDefault="002F4B4E">
    <w:pPr>
      <w:pStyle w:val="Header"/>
      <w:jc w:val="right"/>
    </w:pPr>
  </w:p>
  <w:p w:rsidR="002F4B4E" w:rsidRDefault="002F4B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21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95207"/>
    <w:multiLevelType w:val="multilevel"/>
    <w:tmpl w:val="178825B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63E4F"/>
    <w:multiLevelType w:val="hybridMultilevel"/>
    <w:tmpl w:val="2C6ECC1C"/>
    <w:lvl w:ilvl="0" w:tplc="8D5EFA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E585F"/>
    <w:multiLevelType w:val="hybridMultilevel"/>
    <w:tmpl w:val="09BA8C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74640"/>
    <w:multiLevelType w:val="hybridMultilevel"/>
    <w:tmpl w:val="28BC3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3710A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4F38E6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3224EE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8A5469"/>
    <w:multiLevelType w:val="multilevel"/>
    <w:tmpl w:val="06C6384E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C3165"/>
    <w:multiLevelType w:val="hybridMultilevel"/>
    <w:tmpl w:val="41BC150A"/>
    <w:lvl w:ilvl="0" w:tplc="89A26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3B5E"/>
    <w:multiLevelType w:val="hybridMultilevel"/>
    <w:tmpl w:val="77A0DAB6"/>
    <w:lvl w:ilvl="0" w:tplc="A3546C8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30E5102"/>
    <w:multiLevelType w:val="multilevel"/>
    <w:tmpl w:val="9EC0CAB4"/>
    <w:lvl w:ilvl="0">
      <w:start w:val="1"/>
      <w:numFmt w:val="decimal"/>
      <w:lvlText w:val="%1."/>
      <w:lvlJc w:val="center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52599B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93EAB"/>
    <w:multiLevelType w:val="hybridMultilevel"/>
    <w:tmpl w:val="D81A0F3A"/>
    <w:lvl w:ilvl="0" w:tplc="A3546C8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EB7D42"/>
    <w:multiLevelType w:val="multilevel"/>
    <w:tmpl w:val="5B9CEC40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FD202D"/>
    <w:multiLevelType w:val="multilevel"/>
    <w:tmpl w:val="0798A3BC"/>
    <w:lvl w:ilvl="0">
      <w:start w:val="1"/>
      <w:numFmt w:val="lowerLetter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834B4"/>
    <w:multiLevelType w:val="multilevel"/>
    <w:tmpl w:val="5FAE0FA4"/>
    <w:lvl w:ilvl="0">
      <w:start w:val="2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7ECE67FC"/>
    <w:multiLevelType w:val="hybridMultilevel"/>
    <w:tmpl w:val="E37822BA"/>
    <w:lvl w:ilvl="0" w:tplc="A3546C8A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"/>
  </w:num>
  <w:num w:numId="7">
    <w:abstractNumId w:val="16"/>
  </w:num>
  <w:num w:numId="8">
    <w:abstractNumId w:val="11"/>
  </w:num>
  <w:num w:numId="9">
    <w:abstractNumId w:val="14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15"/>
  </w:num>
  <w:num w:numId="16">
    <w:abstractNumId w:val="0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173"/>
    <w:rsid w:val="00000A5E"/>
    <w:rsid w:val="00001042"/>
    <w:rsid w:val="00026120"/>
    <w:rsid w:val="0003677C"/>
    <w:rsid w:val="00044615"/>
    <w:rsid w:val="000446B7"/>
    <w:rsid w:val="000508A4"/>
    <w:rsid w:val="000739DD"/>
    <w:rsid w:val="00096D95"/>
    <w:rsid w:val="000A0EF1"/>
    <w:rsid w:val="000C0AC3"/>
    <w:rsid w:val="000C1A5E"/>
    <w:rsid w:val="000C3AF4"/>
    <w:rsid w:val="000D4B06"/>
    <w:rsid w:val="000F6A13"/>
    <w:rsid w:val="00120DFB"/>
    <w:rsid w:val="00134C8B"/>
    <w:rsid w:val="0015195E"/>
    <w:rsid w:val="001678AC"/>
    <w:rsid w:val="0017273D"/>
    <w:rsid w:val="00172ED9"/>
    <w:rsid w:val="00196751"/>
    <w:rsid w:val="001A1014"/>
    <w:rsid w:val="001A4790"/>
    <w:rsid w:val="001B1D0E"/>
    <w:rsid w:val="001C3A34"/>
    <w:rsid w:val="001D40AB"/>
    <w:rsid w:val="001F0154"/>
    <w:rsid w:val="001F4173"/>
    <w:rsid w:val="00203FDC"/>
    <w:rsid w:val="002044F1"/>
    <w:rsid w:val="002215FB"/>
    <w:rsid w:val="002246BD"/>
    <w:rsid w:val="00232B38"/>
    <w:rsid w:val="0024212E"/>
    <w:rsid w:val="00252243"/>
    <w:rsid w:val="0026536F"/>
    <w:rsid w:val="00282F82"/>
    <w:rsid w:val="002932F5"/>
    <w:rsid w:val="002B1FEA"/>
    <w:rsid w:val="002D290D"/>
    <w:rsid w:val="002D41B6"/>
    <w:rsid w:val="002D6257"/>
    <w:rsid w:val="002E5B18"/>
    <w:rsid w:val="002F4B4E"/>
    <w:rsid w:val="00300698"/>
    <w:rsid w:val="003038C2"/>
    <w:rsid w:val="00320282"/>
    <w:rsid w:val="003356B6"/>
    <w:rsid w:val="003549C7"/>
    <w:rsid w:val="00365079"/>
    <w:rsid w:val="00367C86"/>
    <w:rsid w:val="00373DF5"/>
    <w:rsid w:val="003820EC"/>
    <w:rsid w:val="003A443A"/>
    <w:rsid w:val="003A7043"/>
    <w:rsid w:val="003B2E3F"/>
    <w:rsid w:val="003C528A"/>
    <w:rsid w:val="003C5F14"/>
    <w:rsid w:val="003D5417"/>
    <w:rsid w:val="003D5AA5"/>
    <w:rsid w:val="003F696A"/>
    <w:rsid w:val="003F6F2D"/>
    <w:rsid w:val="004114C0"/>
    <w:rsid w:val="00415F79"/>
    <w:rsid w:val="00420DB5"/>
    <w:rsid w:val="00421511"/>
    <w:rsid w:val="0042243B"/>
    <w:rsid w:val="00427316"/>
    <w:rsid w:val="00446FB1"/>
    <w:rsid w:val="004702B2"/>
    <w:rsid w:val="00475DDD"/>
    <w:rsid w:val="00481272"/>
    <w:rsid w:val="00492CD3"/>
    <w:rsid w:val="00493E62"/>
    <w:rsid w:val="00497582"/>
    <w:rsid w:val="004A228B"/>
    <w:rsid w:val="004A6D4A"/>
    <w:rsid w:val="004B75BB"/>
    <w:rsid w:val="004E6090"/>
    <w:rsid w:val="004F0D78"/>
    <w:rsid w:val="004F48DB"/>
    <w:rsid w:val="004F4F65"/>
    <w:rsid w:val="005004D1"/>
    <w:rsid w:val="00500D70"/>
    <w:rsid w:val="00511BDE"/>
    <w:rsid w:val="0051688B"/>
    <w:rsid w:val="00517100"/>
    <w:rsid w:val="00521663"/>
    <w:rsid w:val="00522DB8"/>
    <w:rsid w:val="00543D58"/>
    <w:rsid w:val="00545F09"/>
    <w:rsid w:val="00560E6D"/>
    <w:rsid w:val="00562672"/>
    <w:rsid w:val="00573366"/>
    <w:rsid w:val="00573897"/>
    <w:rsid w:val="00584186"/>
    <w:rsid w:val="005A0640"/>
    <w:rsid w:val="005B3C9A"/>
    <w:rsid w:val="005B6709"/>
    <w:rsid w:val="005D7338"/>
    <w:rsid w:val="005E7988"/>
    <w:rsid w:val="005F6615"/>
    <w:rsid w:val="006045CB"/>
    <w:rsid w:val="00605CEB"/>
    <w:rsid w:val="00652436"/>
    <w:rsid w:val="006537B8"/>
    <w:rsid w:val="00673EF0"/>
    <w:rsid w:val="00694B08"/>
    <w:rsid w:val="00696B58"/>
    <w:rsid w:val="006A092D"/>
    <w:rsid w:val="006A2B42"/>
    <w:rsid w:val="006A35FD"/>
    <w:rsid w:val="006B69B6"/>
    <w:rsid w:val="006C329F"/>
    <w:rsid w:val="006C433D"/>
    <w:rsid w:val="006C5CEB"/>
    <w:rsid w:val="006C5CFD"/>
    <w:rsid w:val="006E6B1D"/>
    <w:rsid w:val="006E72F0"/>
    <w:rsid w:val="006E731E"/>
    <w:rsid w:val="006F1465"/>
    <w:rsid w:val="006F673A"/>
    <w:rsid w:val="0071535B"/>
    <w:rsid w:val="0076528A"/>
    <w:rsid w:val="0077005F"/>
    <w:rsid w:val="0077560D"/>
    <w:rsid w:val="00776371"/>
    <w:rsid w:val="00786D79"/>
    <w:rsid w:val="00790D8F"/>
    <w:rsid w:val="007A2244"/>
    <w:rsid w:val="007C0988"/>
    <w:rsid w:val="007C15C6"/>
    <w:rsid w:val="007C18B8"/>
    <w:rsid w:val="007C1F1A"/>
    <w:rsid w:val="007E19F6"/>
    <w:rsid w:val="007E468C"/>
    <w:rsid w:val="007E7F95"/>
    <w:rsid w:val="007F2462"/>
    <w:rsid w:val="0082116E"/>
    <w:rsid w:val="008302E7"/>
    <w:rsid w:val="00837B10"/>
    <w:rsid w:val="00853A7D"/>
    <w:rsid w:val="008658BF"/>
    <w:rsid w:val="00865AD9"/>
    <w:rsid w:val="00867078"/>
    <w:rsid w:val="00874273"/>
    <w:rsid w:val="0087682A"/>
    <w:rsid w:val="008839E1"/>
    <w:rsid w:val="00895820"/>
    <w:rsid w:val="008A698F"/>
    <w:rsid w:val="008B1EA6"/>
    <w:rsid w:val="008E080B"/>
    <w:rsid w:val="008E4039"/>
    <w:rsid w:val="008E4066"/>
    <w:rsid w:val="008E48AC"/>
    <w:rsid w:val="008F6326"/>
    <w:rsid w:val="00925CF3"/>
    <w:rsid w:val="00927B5E"/>
    <w:rsid w:val="009348AC"/>
    <w:rsid w:val="00942FEC"/>
    <w:rsid w:val="009565F0"/>
    <w:rsid w:val="00956D8D"/>
    <w:rsid w:val="009654FC"/>
    <w:rsid w:val="00973685"/>
    <w:rsid w:val="00973965"/>
    <w:rsid w:val="009831C0"/>
    <w:rsid w:val="009850A3"/>
    <w:rsid w:val="00991F7B"/>
    <w:rsid w:val="009C0CA4"/>
    <w:rsid w:val="009D2B14"/>
    <w:rsid w:val="009D3F20"/>
    <w:rsid w:val="009D771C"/>
    <w:rsid w:val="009E74F6"/>
    <w:rsid w:val="009F573A"/>
    <w:rsid w:val="00A053BC"/>
    <w:rsid w:val="00A05C37"/>
    <w:rsid w:val="00A315F3"/>
    <w:rsid w:val="00A5093E"/>
    <w:rsid w:val="00A65960"/>
    <w:rsid w:val="00AB14FD"/>
    <w:rsid w:val="00AB1564"/>
    <w:rsid w:val="00AD75B5"/>
    <w:rsid w:val="00B0160E"/>
    <w:rsid w:val="00B16263"/>
    <w:rsid w:val="00B164D4"/>
    <w:rsid w:val="00B3478C"/>
    <w:rsid w:val="00B43482"/>
    <w:rsid w:val="00B501B7"/>
    <w:rsid w:val="00B501C4"/>
    <w:rsid w:val="00B62920"/>
    <w:rsid w:val="00B64055"/>
    <w:rsid w:val="00B654E5"/>
    <w:rsid w:val="00BB3D10"/>
    <w:rsid w:val="00BB593D"/>
    <w:rsid w:val="00BB732A"/>
    <w:rsid w:val="00BD5836"/>
    <w:rsid w:val="00BE2C17"/>
    <w:rsid w:val="00BF2E00"/>
    <w:rsid w:val="00BF5D6D"/>
    <w:rsid w:val="00C0127D"/>
    <w:rsid w:val="00C03211"/>
    <w:rsid w:val="00C07FD8"/>
    <w:rsid w:val="00C166AF"/>
    <w:rsid w:val="00C2386C"/>
    <w:rsid w:val="00C31DC1"/>
    <w:rsid w:val="00C464BD"/>
    <w:rsid w:val="00C53D99"/>
    <w:rsid w:val="00C61109"/>
    <w:rsid w:val="00C61ECC"/>
    <w:rsid w:val="00C64F11"/>
    <w:rsid w:val="00C707AB"/>
    <w:rsid w:val="00C7667E"/>
    <w:rsid w:val="00C803CC"/>
    <w:rsid w:val="00C97CCD"/>
    <w:rsid w:val="00CA41E4"/>
    <w:rsid w:val="00CB3220"/>
    <w:rsid w:val="00CB586C"/>
    <w:rsid w:val="00CB7789"/>
    <w:rsid w:val="00CC08E3"/>
    <w:rsid w:val="00CC5237"/>
    <w:rsid w:val="00CC597F"/>
    <w:rsid w:val="00CC59FA"/>
    <w:rsid w:val="00CC6D43"/>
    <w:rsid w:val="00CC7669"/>
    <w:rsid w:val="00CD1C3A"/>
    <w:rsid w:val="00CD5AE2"/>
    <w:rsid w:val="00D20814"/>
    <w:rsid w:val="00D21FDE"/>
    <w:rsid w:val="00D274AB"/>
    <w:rsid w:val="00D3218E"/>
    <w:rsid w:val="00D47438"/>
    <w:rsid w:val="00D606D9"/>
    <w:rsid w:val="00D72CFB"/>
    <w:rsid w:val="00D73A4E"/>
    <w:rsid w:val="00D74377"/>
    <w:rsid w:val="00D86314"/>
    <w:rsid w:val="00D86D09"/>
    <w:rsid w:val="00D90006"/>
    <w:rsid w:val="00D95710"/>
    <w:rsid w:val="00DA5D5D"/>
    <w:rsid w:val="00DC7869"/>
    <w:rsid w:val="00DD44B3"/>
    <w:rsid w:val="00DE16E2"/>
    <w:rsid w:val="00DE31A4"/>
    <w:rsid w:val="00DE46F4"/>
    <w:rsid w:val="00DF0775"/>
    <w:rsid w:val="00E11466"/>
    <w:rsid w:val="00E128A5"/>
    <w:rsid w:val="00E1437D"/>
    <w:rsid w:val="00E2539F"/>
    <w:rsid w:val="00E40106"/>
    <w:rsid w:val="00E411FA"/>
    <w:rsid w:val="00E70AB9"/>
    <w:rsid w:val="00E73BB8"/>
    <w:rsid w:val="00E847E6"/>
    <w:rsid w:val="00EA59D1"/>
    <w:rsid w:val="00EB1DF2"/>
    <w:rsid w:val="00F007D4"/>
    <w:rsid w:val="00F160B2"/>
    <w:rsid w:val="00F20825"/>
    <w:rsid w:val="00F51AFC"/>
    <w:rsid w:val="00F6486E"/>
    <w:rsid w:val="00F80A6A"/>
    <w:rsid w:val="00F8548F"/>
    <w:rsid w:val="00F855CE"/>
    <w:rsid w:val="00FB7779"/>
    <w:rsid w:val="00FD042B"/>
    <w:rsid w:val="00FD1338"/>
    <w:rsid w:val="00FD1378"/>
    <w:rsid w:val="00FD14E9"/>
    <w:rsid w:val="00FF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6F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E2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E1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E2"/>
    <w:rPr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BB3D10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1B1D0E"/>
  </w:style>
  <w:style w:type="character" w:styleId="Emphasis">
    <w:name w:val="Emphasis"/>
    <w:basedOn w:val="DefaultParagraphFont"/>
    <w:uiPriority w:val="20"/>
    <w:qFormat/>
    <w:rsid w:val="001B1D0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7D4"/>
    <w:rPr>
      <w:rFonts w:ascii="Segoe U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gendhis</cp:lastModifiedBy>
  <cp:revision>189</cp:revision>
  <cp:lastPrinted>2017-12-11T10:41:00Z</cp:lastPrinted>
  <dcterms:created xsi:type="dcterms:W3CDTF">2016-07-29T11:59:00Z</dcterms:created>
  <dcterms:modified xsi:type="dcterms:W3CDTF">2017-12-29T23:31:00Z</dcterms:modified>
</cp:coreProperties>
</file>