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FD" w:rsidRDefault="007057FD" w:rsidP="007057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w:t>
      </w:r>
    </w:p>
    <w:p w:rsidR="007057FD" w:rsidRDefault="007057FD" w:rsidP="007057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7057FD" w:rsidRDefault="007057FD" w:rsidP="007057FD">
      <w:pPr>
        <w:spacing w:line="480" w:lineRule="auto"/>
        <w:rPr>
          <w:rFonts w:ascii="Times New Roman" w:hAnsi="Times New Roman" w:cs="Times New Roman"/>
          <w:sz w:val="24"/>
          <w:szCs w:val="24"/>
        </w:rPr>
      </w:pPr>
      <w:r>
        <w:rPr>
          <w:rFonts w:ascii="Times New Roman" w:hAnsi="Times New Roman" w:cs="Times New Roman"/>
          <w:sz w:val="24"/>
          <w:szCs w:val="24"/>
        </w:rPr>
        <w:tab/>
        <w:t>This chapter discusses about background of the study, statement of the problem, objective of the study, significance of the study, scope and limitation, and definition of key terms.</w:t>
      </w:r>
    </w:p>
    <w:p w:rsidR="007057FD" w:rsidRDefault="007057FD" w:rsidP="007057FD">
      <w:pPr>
        <w:pStyle w:val="ListParagraph1"/>
        <w:numPr>
          <w:ilvl w:val="1"/>
          <w:numId w:val="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Background of the Study</w:t>
      </w:r>
    </w:p>
    <w:p w:rsidR="007057FD" w:rsidRDefault="007057FD" w:rsidP="007057FD">
      <w:pPr>
        <w:autoSpaceDE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Written assignment is the main activities done by the students in the college course. There are several types of writing that instructors assign exams, essays or composition, factual reports, reaction papers, and research papers. Writing is a good paper involves much more than picking up a pen and starting to write. The steps involved in writing any type of paper are prewriting, organizing, writing, revising, and proof reading. Taylor (2009) explained that writing a research paper is a process acquiring and organizing information on a particular topic. It involves selecting an appropriate topic, locating useful sources of information, reading sources, taking notes, and organizing information.</w:t>
      </w:r>
    </w:p>
    <w:p w:rsidR="007057FD" w:rsidRDefault="007057FD" w:rsidP="007057FD">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academic purpose, especially in college, writing has significant purpose as the main tool for learning. It is explained by Artkinson and Curtis (cited in Paltridge and Starfield, 2007:46) that “Academic writing at an advance level is more than ‘just getting ideas down on paper’ and being sure that they are in ‘good English’”. It is a fundamental ways of getting across our thoughts to develop our understanding.</w:t>
      </w:r>
    </w:p>
    <w:p w:rsidR="007057FD" w:rsidRDefault="007057FD" w:rsidP="007057FD">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university, especially in Muhammadiyah University of Gresik, writing a research paper as academic writing product called skripsi has to be written by the students for completing their last examination scientific project before graduating from sarjana degree. There are many reasons for doing research. Weissberg and Buker state that writing up research is designed for high-intermediate and advance English foreign language in </w:t>
      </w:r>
      <w:r>
        <w:rPr>
          <w:rFonts w:ascii="Times New Roman" w:hAnsi="Times New Roman" w:cs="Times New Roman"/>
          <w:sz w:val="24"/>
          <w:szCs w:val="24"/>
        </w:rPr>
        <w:lastRenderedPageBreak/>
        <w:t>university students at the upper division or graduate level who are preparing to engage in scientific research in a variety of academic disciplines. It means the most important reason is to find solutions trough important problems, to improve the decision- making ability, and to increase the knowledge.</w:t>
      </w:r>
    </w:p>
    <w:p w:rsidR="007057FD" w:rsidRDefault="007057FD" w:rsidP="007057FD">
      <w:pPr>
        <w:autoSpaceDE w:val="0"/>
        <w:spacing w:after="0" w:line="480" w:lineRule="auto"/>
        <w:rPr>
          <w:rFonts w:ascii="Times New Roman" w:hAnsi="Times New Roman" w:cs="Times New Roman"/>
          <w:sz w:val="24"/>
          <w:szCs w:val="24"/>
        </w:rPr>
      </w:pPr>
      <w:r>
        <w:rPr>
          <w:rFonts w:ascii="Times New Roman" w:hAnsi="Times New Roman" w:cs="Times New Roman"/>
          <w:sz w:val="24"/>
          <w:szCs w:val="24"/>
        </w:rPr>
        <w:tab/>
        <w:t>This research was conducted to the students’ writing, especially to the</w:t>
      </w:r>
    </w:p>
    <w:p w:rsidR="007057FD" w:rsidRDefault="007057FD" w:rsidP="007057FD">
      <w:pPr>
        <w:autoSpaceDE w:val="0"/>
        <w:spacing w:after="0" w:line="480" w:lineRule="auto"/>
        <w:rPr>
          <w:rFonts w:ascii="Times New Roman" w:hAnsi="Times New Roman" w:cs="Times New Roman"/>
          <w:sz w:val="24"/>
          <w:szCs w:val="24"/>
        </w:rPr>
      </w:pPr>
      <w:r>
        <w:rPr>
          <w:rFonts w:ascii="Times New Roman" w:hAnsi="Times New Roman" w:cs="Times New Roman"/>
          <w:sz w:val="24"/>
          <w:szCs w:val="24"/>
        </w:rPr>
        <w:t>writing an introductiory section. The introductory section is the main section of the research, since it becomes the reason why writer does the research. As Bathia (cited in Flowerdew, 2002:58) states that introduction is the key role in presenting the connection of the research to be reported. It is found out that there were some of the students’ background did not contain the points that were analyzed in this research such as they did not stated the hope and fact (gaps) and the reason of choosing clearly. Also, the students did not put any literature, quote indication and there was no their assumption related to the quotation that they adopted.</w:t>
      </w:r>
    </w:p>
    <w:p w:rsidR="007057FD" w:rsidRDefault="007057FD" w:rsidP="007057FD">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researcher interested in this research because it was helpful to identify and analyze the background section. The background section is very important thing in the research paper. It becomes the foundation of the research paper, exposes the reason of the researcher do the research, the theories that corroborate his or her research and the fundamental information concerning to the study to broader fields and signs concisely the expansion of the research problem (McMillan; 2004:20).</w:t>
      </w:r>
    </w:p>
    <w:p w:rsidR="007057FD" w:rsidRDefault="007057FD" w:rsidP="007057FD">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Writing a skripsi as a kind of discourse, especially background section in this case, should have a good construction and need the cohesion and coherence to be unified. As Halliday and Hasan (1989:2) explain that a text is considered to be good if it fulfills two properties, they are cohesion and coherence. According to them, cohesion is internal property, while coherence is contextual properties of paragraph. Furthermore, Halliday (1994:309) states that it is needed to be able to establish additional relations within the text, </w:t>
      </w:r>
      <w:r>
        <w:rPr>
          <w:rFonts w:ascii="Times New Roman" w:hAnsi="Times New Roman" w:cs="Times New Roman"/>
          <w:sz w:val="24"/>
          <w:szCs w:val="24"/>
        </w:rPr>
        <w:lastRenderedPageBreak/>
        <w:t>relati</w:t>
      </w:r>
      <w:bookmarkStart w:id="0" w:name="_GoBack"/>
      <w:bookmarkEnd w:id="0"/>
      <w:r>
        <w:rPr>
          <w:rFonts w:ascii="Times New Roman" w:hAnsi="Times New Roman" w:cs="Times New Roman"/>
          <w:sz w:val="24"/>
          <w:szCs w:val="24"/>
        </w:rPr>
        <w:t>ons that may involve the elements of any extent, both smaller and larger than a clause, from single words to lengthy passages of text.</w:t>
      </w:r>
    </w:p>
    <w:p w:rsidR="007057FD" w:rsidRDefault="007057FD" w:rsidP="007057FD">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find the relation within the text cannot be achieved by grammatical structure, but depends on the non-structural resources that can be found by analyzing the textual meanings. Butt, et. al. (2001:135) state that “to analyze and discuss textual meanings, we need a simple and distinct meta-language: we call the first element Theme and the rest of the clause Rheme”. </w:t>
      </w:r>
      <w:bookmarkStart w:id="1" w:name="result_box"/>
      <w:bookmarkEnd w:id="1"/>
    </w:p>
    <w:p w:rsidR="007057FD" w:rsidRDefault="007057FD" w:rsidP="007057FD">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Background of the Study are well can be seen from how to organize the flow of thought. Whether paragraph made skipping or coherently. If coherently such as the inverted pyramid groove (deductive), it can be said that the Background of the Study them well. The first paragraph begins with a general explanation that can not be separated from the title. Then the next paragraph more leads and past issues several paragraph peel detailed research topic, research problem, and why do some research (Wahono, 2012: 1). </w:t>
      </w:r>
    </w:p>
    <w:p w:rsidR="007057FD" w:rsidRDefault="007057FD" w:rsidP="007057FD">
      <w:pPr>
        <w:autoSpaceDE w:val="0"/>
        <w:spacing w:after="0" w:line="480" w:lineRule="auto"/>
        <w:ind w:firstLine="720"/>
        <w:rPr>
          <w:rFonts w:ascii="Times New Roman" w:hAnsi="Times New Roman" w:cs="Times New Roman"/>
          <w:sz w:val="24"/>
          <w:szCs w:val="24"/>
        </w:rPr>
      </w:pPr>
      <w:bookmarkStart w:id="2" w:name="result_box1"/>
      <w:bookmarkEnd w:id="2"/>
      <w:r>
        <w:rPr>
          <w:rFonts w:ascii="Times New Roman" w:hAnsi="Times New Roman" w:cs="Times New Roman"/>
          <w:sz w:val="24"/>
          <w:szCs w:val="24"/>
        </w:rPr>
        <w:t>Some of the components described above, such as: 1) there is variable, thesis statement and references that associated with variable research, 2) there is a gap between what should be and what is visible, 3) there is criticism about the issues, and 4) there is a reason why doing research as a tool of analysis of research data on a number of the following data.</w:t>
      </w:r>
    </w:p>
    <w:p w:rsidR="007057FD" w:rsidRDefault="007057FD" w:rsidP="007057FD">
      <w:pPr>
        <w:autoSpaceDE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As far as the writer’s analyze, many of the students are confused when starting to write the study, even when preparing chapters 1 at the beginning of the study. Some of them claim often several times to get a revision of the faculty in preparing the first chapter. Whereas, on the other hand, they must complete the study in accordance with the set of schedule, or they will get the worst consequences, that is the delay graduation. Further, Bracewell as cited by White and Arndt (1991:12) agrees that writing is not easy, </w:t>
      </w:r>
      <w:r>
        <w:rPr>
          <w:rFonts w:ascii="Times New Roman" w:hAnsi="Times New Roman" w:cs="Times New Roman"/>
          <w:color w:val="000000"/>
          <w:sz w:val="24"/>
          <w:szCs w:val="24"/>
        </w:rPr>
        <w:t>because it is all due to the schedule and the consequences.</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 state that has been described above inspires researcher to analyze the extent to which the students understanding in making research, in developing gap into introduction section. How do the student developing background in writing thesis  will be presented clearly. In this research, the researcher is interested doing a thesis with the topic  “ An Analysis of Students’ Undergraduate Thesis Writing at English Department University of Muhammadiyah Gresik “.</w:t>
      </w:r>
    </w:p>
    <w:p w:rsidR="007057FD" w:rsidRDefault="007057FD" w:rsidP="007057FD">
      <w:pPr>
        <w:pStyle w:val="ListParagraph1"/>
        <w:spacing w:line="480" w:lineRule="auto"/>
        <w:ind w:left="360"/>
        <w:rPr>
          <w:rFonts w:ascii="Times New Roman" w:hAnsi="Times New Roman" w:cs="Times New Roman"/>
          <w:b/>
          <w:sz w:val="24"/>
          <w:szCs w:val="24"/>
        </w:rPr>
      </w:pPr>
    </w:p>
    <w:p w:rsidR="007057FD" w:rsidRDefault="007057FD" w:rsidP="007057FD">
      <w:pPr>
        <w:pStyle w:val="ListParagraph1"/>
        <w:spacing w:line="480" w:lineRule="auto"/>
        <w:ind w:left="360"/>
        <w:rPr>
          <w:rFonts w:ascii="Times New Roman" w:hAnsi="Times New Roman" w:cs="Times New Roman"/>
          <w:b/>
          <w:sz w:val="24"/>
          <w:szCs w:val="24"/>
        </w:rPr>
      </w:pPr>
    </w:p>
    <w:p w:rsidR="007057FD" w:rsidRDefault="007057FD" w:rsidP="007057FD">
      <w:pPr>
        <w:pStyle w:val="ListParagraph1"/>
        <w:numPr>
          <w:ilvl w:val="1"/>
          <w:numId w:val="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Statement of the Problem</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Based on the statement above, the researcher would like to find out some problems that are necessary to be analyzed, and the problem statements in this research  is :</w:t>
      </w:r>
    </w:p>
    <w:p w:rsidR="007057FD" w:rsidRPr="00B11596" w:rsidRDefault="007057FD" w:rsidP="007057FD">
      <w:pPr>
        <w:pStyle w:val="ListParagraph1"/>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How do the studets develope background of the study in writing thesis?</w:t>
      </w:r>
    </w:p>
    <w:p w:rsidR="007057FD" w:rsidRDefault="007057FD" w:rsidP="007057FD">
      <w:pPr>
        <w:pStyle w:val="ListParagraph1"/>
        <w:numPr>
          <w:ilvl w:val="1"/>
          <w:numId w:val="2"/>
        </w:numPr>
        <w:tabs>
          <w:tab w:val="left" w:pos="0"/>
        </w:tabs>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Purpose of the Study</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purpose of this study which is derived from the statement of the problem statement are :</w:t>
      </w:r>
    </w:p>
    <w:p w:rsidR="007057FD" w:rsidRDefault="007057FD" w:rsidP="007057FD">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To know the studets develope background of the study in writing thesis</w:t>
      </w:r>
    </w:p>
    <w:p w:rsidR="007057FD" w:rsidRDefault="007057FD" w:rsidP="007057FD">
      <w:pPr>
        <w:pStyle w:val="ListParagraph1"/>
        <w:numPr>
          <w:ilvl w:val="1"/>
          <w:numId w:val="2"/>
        </w:numPr>
        <w:tabs>
          <w:tab w:val="left" w:pos="0"/>
        </w:tabs>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 Significance of the Study</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This study is projected to give more involvement to both of theoretical and practical improvement of writing background study of writing thesis.</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Theoritically, the writer expects that this study can contribute or being reference in writing thesis about Introduction &amp; Background for further researcher at Muhammadiyah University of Gresik.</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Practically, this study can become literarture or information, so that the lecturer becomes more detail to check about Introduction section student’s thesis.</w:t>
      </w:r>
    </w:p>
    <w:p w:rsidR="007057FD" w:rsidRDefault="007057FD" w:rsidP="007057FD">
      <w:pPr>
        <w:pStyle w:val="ListParagraph1"/>
        <w:spacing w:line="480" w:lineRule="auto"/>
        <w:ind w:left="0" w:firstLine="720"/>
        <w:rPr>
          <w:rFonts w:ascii="Times New Roman" w:hAnsi="Times New Roman" w:cs="Times New Roman"/>
          <w:sz w:val="24"/>
          <w:szCs w:val="24"/>
        </w:rPr>
      </w:pPr>
    </w:p>
    <w:p w:rsidR="007057FD" w:rsidRDefault="007057FD" w:rsidP="007057FD">
      <w:pPr>
        <w:pStyle w:val="ListParagraph1"/>
        <w:numPr>
          <w:ilvl w:val="1"/>
          <w:numId w:val="2"/>
        </w:numPr>
        <w:tabs>
          <w:tab w:val="left" w:pos="0"/>
        </w:tabs>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Scope and Limitation</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this study, the researcher will review the document from the students thesis in English Language Education Department at University of Muhammadiyah Gresik. It will be taken from 3 student’s thesis in latest graduation in the year 2015 of Qualitative research.</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researcher limit the analysis focus on how the students formulate general statement, describe the thesis statement is accompanied by this gap, and write down the closing paragraph in the writing background of students in thesis writing English Department Faculty Muhammadiyah University of Gresik through last academic 2014/2015.</w:t>
      </w:r>
    </w:p>
    <w:p w:rsidR="007057FD" w:rsidRDefault="007057FD" w:rsidP="007057FD">
      <w:pPr>
        <w:pStyle w:val="ListParagraph1"/>
        <w:numPr>
          <w:ilvl w:val="1"/>
          <w:numId w:val="2"/>
        </w:numPr>
        <w:tabs>
          <w:tab w:val="left" w:pos="0"/>
        </w:tabs>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Definition of Key Terms</w:t>
      </w:r>
    </w:p>
    <w:p w:rsidR="007057FD" w:rsidRDefault="007057FD" w:rsidP="007057FD">
      <w:pPr>
        <w:pStyle w:val="ListParagraph1"/>
        <w:spacing w:line="480" w:lineRule="auto"/>
        <w:ind w:left="0" w:firstLine="720"/>
        <w:rPr>
          <w:rFonts w:ascii="Times New Roman" w:hAnsi="Times New Roman" w:cs="Times New Roman"/>
          <w:sz w:val="24"/>
          <w:szCs w:val="24"/>
        </w:rPr>
      </w:pPr>
      <w:r>
        <w:rPr>
          <w:rFonts w:ascii="Times New Roman" w:hAnsi="Times New Roman" w:cs="Times New Roman"/>
          <w:sz w:val="24"/>
          <w:szCs w:val="24"/>
        </w:rPr>
        <w:t>In this study, it is important to know the definition of related terms in order to make this study clearer. The definitionss of related terms in this study are stated as follow :</w:t>
      </w:r>
    </w:p>
    <w:p w:rsidR="007057FD" w:rsidRDefault="007057FD" w:rsidP="007057FD">
      <w:pPr>
        <w:pStyle w:val="ListParagraph1"/>
        <w:numPr>
          <w:ilvl w:val="0"/>
          <w:numId w:val="1"/>
        </w:numPr>
        <w:tabs>
          <w:tab w:val="left" w:pos="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Writing </w:t>
      </w:r>
      <w:r>
        <w:rPr>
          <w:rFonts w:ascii="Times New Roman" w:hAnsi="Times New Roman" w:cs="Times New Roman"/>
          <w:sz w:val="24"/>
          <w:szCs w:val="24"/>
        </w:rPr>
        <w:t>is the</w:t>
      </w:r>
      <w:r>
        <w:rPr>
          <w:rFonts w:ascii="Times New Roman" w:hAnsi="Times New Roman" w:cs="Times New Roman"/>
          <w:b/>
          <w:sz w:val="24"/>
          <w:szCs w:val="24"/>
        </w:rPr>
        <w:t xml:space="preserve"> </w:t>
      </w:r>
      <w:bookmarkStart w:id="3" w:name="result_box2"/>
      <w:bookmarkEnd w:id="3"/>
      <w:r>
        <w:rPr>
          <w:rFonts w:ascii="Times New Roman" w:hAnsi="Times New Roman" w:cs="Times New Roman"/>
          <w:sz w:val="24"/>
          <w:szCs w:val="24"/>
        </w:rPr>
        <w:t xml:space="preserve">an activity digging thoughts and feelings about a subject, choose the things that will be written, determine how to write it so that the reader can understand it easily and clearly </w:t>
      </w:r>
    </w:p>
    <w:p w:rsidR="007057FD" w:rsidRDefault="007057FD" w:rsidP="007057FD">
      <w:pPr>
        <w:pStyle w:val="ListParagraph1"/>
        <w:numPr>
          <w:ilvl w:val="0"/>
          <w:numId w:val="1"/>
        </w:numPr>
        <w:tabs>
          <w:tab w:val="left" w:pos="0"/>
        </w:tabs>
        <w:spacing w:line="480" w:lineRule="auto"/>
        <w:rPr>
          <w:rFonts w:ascii="Times New Roman" w:hAnsi="Times New Roman" w:cs="Times New Roman"/>
          <w:sz w:val="24"/>
          <w:szCs w:val="24"/>
        </w:rPr>
      </w:pPr>
      <w:r>
        <w:rPr>
          <w:rFonts w:ascii="Times New Roman" w:hAnsi="Times New Roman" w:cs="Times New Roman"/>
          <w:b/>
          <w:sz w:val="24"/>
          <w:szCs w:val="24"/>
        </w:rPr>
        <w:lastRenderedPageBreak/>
        <w:t>Undergraduate Thesis</w:t>
      </w:r>
      <w:r>
        <w:rPr>
          <w:rFonts w:ascii="Times New Roman" w:hAnsi="Times New Roman" w:cs="Times New Roman"/>
          <w:sz w:val="24"/>
          <w:szCs w:val="24"/>
        </w:rPr>
        <w:t xml:space="preserve"> is a research paper submitted in support of candidature for an academic degree or professional qualification presenting the author’s research and finding.</w:t>
      </w:r>
    </w:p>
    <w:p w:rsidR="007057FD" w:rsidRDefault="007057FD" w:rsidP="007057FD">
      <w:pPr>
        <w:pStyle w:val="ListParagraph1"/>
        <w:spacing w:line="480" w:lineRule="auto"/>
        <w:ind w:left="1080"/>
        <w:rPr>
          <w:rFonts w:ascii="Times New Roman" w:hAnsi="Times New Roman" w:cs="Times New Roman"/>
          <w:sz w:val="24"/>
          <w:szCs w:val="24"/>
        </w:rPr>
      </w:pPr>
    </w:p>
    <w:p w:rsidR="005A03B4" w:rsidRDefault="005A03B4"/>
    <w:sectPr w:rsidR="005A03B4" w:rsidSect="007057F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1080" w:hanging="360"/>
      </w:pPr>
      <w:rPr>
        <w:rFonts w:ascii="Times New Roman" w:eastAsia="Calibri" w:hAnsi="Times New Roman" w:cs="Calibri"/>
      </w:rPr>
    </w:lvl>
    <w:lvl w:ilvl="1">
      <w:start w:val="8"/>
      <w:numFmt w:val="decimal"/>
      <w:isLgl/>
      <w:lvlText w:val="%1.%2"/>
      <w:lvlJc w:val="left"/>
      <w:pPr>
        <w:ind w:left="1200"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67D76B9"/>
    <w:multiLevelType w:val="hybridMultilevel"/>
    <w:tmpl w:val="3668C624"/>
    <w:lvl w:ilvl="0" w:tplc="3858EE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496B5356"/>
    <w:multiLevelType w:val="multilevel"/>
    <w:tmpl w:val="E6BC6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D86FA9"/>
    <w:multiLevelType w:val="hybridMultilevel"/>
    <w:tmpl w:val="95B24F5A"/>
    <w:lvl w:ilvl="0" w:tplc="3DDEDD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FD"/>
    <w:rsid w:val="005A03B4"/>
    <w:rsid w:val="0070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0BA3-BCA3-45D2-8B93-ABBA0E15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FD"/>
    <w:pPr>
      <w:suppressAutoHyphens/>
      <w:spacing w:after="200" w:line="276" w:lineRule="auto"/>
    </w:pPr>
    <w:rPr>
      <w:rFonts w:ascii="Calibri" w:eastAsia="Calibri" w:hAnsi="Calibri" w:cs="Calibri"/>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7057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9D69-575D-4B7A-8D3A-D8C49C0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piano</dc:creator>
  <cp:keywords/>
  <dc:description/>
  <cp:lastModifiedBy>piano</cp:lastModifiedBy>
  <cp:revision>1</cp:revision>
  <dcterms:created xsi:type="dcterms:W3CDTF">2019-02-06T04:38:00Z</dcterms:created>
  <dcterms:modified xsi:type="dcterms:W3CDTF">2019-02-06T04:38:00Z</dcterms:modified>
</cp:coreProperties>
</file>